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6C788" w14:textId="6B330B8B" w:rsidR="00494727" w:rsidRDefault="00771D04" w:rsidP="00494727">
      <w:pPr>
        <w:rPr>
          <w:rFonts w:ascii="Georgia" w:hAnsi="Georgia" w:cs="Arial"/>
          <w:b/>
          <w:bCs/>
          <w:sz w:val="28"/>
          <w:szCs w:val="28"/>
        </w:rPr>
      </w:pPr>
      <w:r>
        <w:rPr>
          <w:rFonts w:ascii="Georgia" w:hAnsi="Georgia" w:cs="Arial"/>
          <w:b/>
          <w:bCs/>
          <w:sz w:val="28"/>
          <w:szCs w:val="28"/>
        </w:rPr>
        <w:t>Access syllabus/presentations</w:t>
      </w:r>
    </w:p>
    <w:p w14:paraId="20F641EB" w14:textId="77777777" w:rsidR="00DB25DC" w:rsidRDefault="00DB25DC" w:rsidP="00494727">
      <w:pPr>
        <w:rPr>
          <w:rFonts w:ascii="Georgia" w:hAnsi="Georgia" w:cs="Arial"/>
          <w:b/>
          <w:bCs/>
          <w:sz w:val="28"/>
          <w:szCs w:val="28"/>
        </w:rPr>
      </w:pPr>
    </w:p>
    <w:p w14:paraId="63D9E47A" w14:textId="77777777" w:rsidR="00DB25DC" w:rsidRPr="00DB25DC" w:rsidRDefault="00DB25DC" w:rsidP="00DB25DC">
      <w:pPr>
        <w:rPr>
          <w:rFonts w:ascii="Georgia" w:eastAsia="Times New Roman" w:hAnsi="Georgia" w:cs="Times New Roman"/>
          <w:color w:val="202020"/>
        </w:rPr>
      </w:pPr>
      <w:r w:rsidRPr="00DB25DC">
        <w:rPr>
          <w:rFonts w:ascii="Georgia" w:eastAsia="Times New Roman" w:hAnsi="Georgia" w:cs="Times New Roman"/>
          <w:color w:val="202020"/>
        </w:rPr>
        <w:t>Instructions to access and manage your activity syllabi.</w:t>
      </w:r>
    </w:p>
    <w:p w14:paraId="391EFF14" w14:textId="77777777" w:rsidR="00DB25DC" w:rsidRPr="00DB25DC" w:rsidRDefault="00DB25DC" w:rsidP="00DB25DC">
      <w:pPr>
        <w:rPr>
          <w:rFonts w:ascii="Georgia" w:eastAsia="Times New Roman" w:hAnsi="Georgia" w:cs="Times New Roman"/>
          <w:color w:val="202020"/>
        </w:rPr>
      </w:pPr>
    </w:p>
    <w:p w14:paraId="752C652C" w14:textId="77777777" w:rsidR="00DB25DC" w:rsidRPr="00DB25DC" w:rsidRDefault="00DB25DC" w:rsidP="00DB25DC">
      <w:pPr>
        <w:spacing w:line="248" w:lineRule="atLeast"/>
        <w:rPr>
          <w:rFonts w:ascii="Georgia" w:eastAsia="Times New Roman" w:hAnsi="Georgia" w:cs="Arial"/>
          <w:b/>
          <w:bCs/>
          <w:color w:val="202020"/>
        </w:rPr>
      </w:pPr>
      <w:r w:rsidRPr="00DB25DC">
        <w:rPr>
          <w:rFonts w:ascii="Georgia" w:eastAsia="Times New Roman" w:hAnsi="Georgia" w:cs="Arial"/>
          <w:b/>
          <w:bCs/>
          <w:color w:val="202020"/>
        </w:rPr>
        <w:t>Via computer</w:t>
      </w:r>
    </w:p>
    <w:p w14:paraId="4332510E" w14:textId="29080C1D" w:rsidR="00DB25DC" w:rsidRDefault="00DB25DC" w:rsidP="00DB25DC">
      <w:pPr>
        <w:spacing w:line="248" w:lineRule="atLeast"/>
        <w:rPr>
          <w:rFonts w:ascii="Georgia" w:eastAsia="Times New Roman" w:hAnsi="Georgia" w:cs="Arial"/>
          <w:color w:val="000000" w:themeColor="text1"/>
        </w:rPr>
      </w:pPr>
      <w:r w:rsidRPr="00DB25DC">
        <w:rPr>
          <w:rFonts w:ascii="Georgia" w:eastAsia="Times New Roman" w:hAnsi="Georgia" w:cs="Arial"/>
          <w:color w:val="202020"/>
        </w:rPr>
        <w:br/>
      </w:r>
      <w:r w:rsidRPr="00DB25DC">
        <w:rPr>
          <w:rFonts w:ascii="Georgia" w:eastAsia="Times New Roman" w:hAnsi="Georgia" w:cs="Arial"/>
          <w:b/>
          <w:bCs/>
          <w:color w:val="202020"/>
        </w:rPr>
        <w:t>Step 1</w:t>
      </w:r>
      <w:r w:rsidRPr="00DB25DC">
        <w:rPr>
          <w:rFonts w:ascii="Georgia" w:eastAsia="Times New Roman" w:hAnsi="Georgia" w:cs="Arial"/>
          <w:color w:val="202020"/>
        </w:rPr>
        <w:t xml:space="preserve">: </w:t>
      </w:r>
      <w:r w:rsidR="00143990">
        <w:rPr>
          <w:rFonts w:ascii="Georgia" w:eastAsia="Times New Roman" w:hAnsi="Georgia" w:cs="Arial"/>
          <w:color w:val="000000" w:themeColor="text1"/>
        </w:rPr>
        <w:t xml:space="preserve">Go to: </w:t>
      </w:r>
      <w:hyperlink r:id="rId7" w:history="1">
        <w:r w:rsidR="00143990" w:rsidRPr="001873E4">
          <w:rPr>
            <w:rStyle w:val="Hyperlink"/>
            <w:rFonts w:ascii="Georgia" w:eastAsia="Times New Roman" w:hAnsi="Georgia" w:cs="Arial"/>
          </w:rPr>
          <w:t>https://jefferson-lehigh.cloud-cme.com</w:t>
        </w:r>
      </w:hyperlink>
    </w:p>
    <w:p w14:paraId="14B645C5" w14:textId="77777777" w:rsidR="00143990" w:rsidRPr="00DB25DC" w:rsidRDefault="00143990" w:rsidP="00DB25DC">
      <w:pPr>
        <w:spacing w:line="248" w:lineRule="atLeast"/>
        <w:rPr>
          <w:rFonts w:ascii="Georgia" w:eastAsia="Times New Roman" w:hAnsi="Georgia" w:cs="Arial"/>
          <w:color w:val="000000" w:themeColor="text1"/>
        </w:rPr>
      </w:pPr>
    </w:p>
    <w:p w14:paraId="7E09E214" w14:textId="70977EB5" w:rsidR="00DB25DC" w:rsidRPr="00DB25DC" w:rsidRDefault="00DB25DC" w:rsidP="00DB25DC">
      <w:pPr>
        <w:spacing w:line="248" w:lineRule="atLeast"/>
        <w:rPr>
          <w:rFonts w:ascii="Georgia" w:eastAsia="Times New Roman" w:hAnsi="Georgia" w:cs="Arial"/>
          <w:color w:val="202020"/>
        </w:rPr>
      </w:pPr>
      <w:r w:rsidRPr="00DB25DC">
        <w:rPr>
          <w:rFonts w:ascii="Georgia" w:eastAsia="Times New Roman" w:hAnsi="Georgia" w:cs="Arial"/>
          <w:b/>
          <w:bCs/>
          <w:color w:val="202020"/>
        </w:rPr>
        <w:t>Step 2</w:t>
      </w:r>
      <w:r w:rsidRPr="00DB25DC">
        <w:rPr>
          <w:rFonts w:ascii="Georgia" w:eastAsia="Times New Roman" w:hAnsi="Georgia" w:cs="Arial"/>
          <w:color w:val="202020"/>
        </w:rPr>
        <w:t xml:space="preserve">: Click </w:t>
      </w:r>
      <w:r w:rsidRPr="00DB25DC">
        <w:rPr>
          <w:rFonts w:ascii="Georgia" w:eastAsia="Times New Roman" w:hAnsi="Georgia" w:cs="Arial"/>
          <w:b/>
          <w:bCs/>
          <w:color w:val="202020"/>
        </w:rPr>
        <w:t>Sign In</w:t>
      </w:r>
      <w:r w:rsidRPr="00DB25DC">
        <w:rPr>
          <w:rFonts w:ascii="Georgia" w:eastAsia="Times New Roman" w:hAnsi="Georgia" w:cs="Arial"/>
          <w:color w:val="202020"/>
        </w:rPr>
        <w:t>, and sign in using your email address and password.</w:t>
      </w:r>
    </w:p>
    <w:p w14:paraId="5C330EFA" w14:textId="77777777" w:rsidR="00DB25DC" w:rsidRPr="00DB25DC" w:rsidRDefault="00DB25DC" w:rsidP="00DB25DC">
      <w:pPr>
        <w:spacing w:line="248" w:lineRule="atLeast"/>
        <w:rPr>
          <w:rFonts w:ascii="Georgia" w:eastAsia="Times New Roman" w:hAnsi="Georgia" w:cs="Arial"/>
          <w:b/>
          <w:bCs/>
          <w:color w:val="202020"/>
        </w:rPr>
      </w:pPr>
      <w:r w:rsidRPr="00DB25DC">
        <w:rPr>
          <w:rFonts w:ascii="Georgia" w:hAnsi="Georgia"/>
          <w:noProof/>
        </w:rPr>
        <w:drawing>
          <wp:inline distT="0" distB="0" distL="0" distR="0" wp14:anchorId="0E969CC8" wp14:editId="4309665E">
            <wp:extent cx="5943600" cy="390525"/>
            <wp:effectExtent l="0" t="0" r="0" b="9525"/>
            <wp:docPr id="12339334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93344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25DC">
        <w:rPr>
          <w:rFonts w:ascii="Georgia" w:hAnsi="Georgia"/>
        </w:rPr>
        <w:br/>
      </w:r>
    </w:p>
    <w:p w14:paraId="7DCA1B44" w14:textId="5C58EC40" w:rsidR="00DB25DC" w:rsidRPr="00DB25DC" w:rsidRDefault="00DB25DC" w:rsidP="00DB25DC">
      <w:pPr>
        <w:spacing w:line="248" w:lineRule="atLeast"/>
        <w:rPr>
          <w:rFonts w:ascii="Georgia" w:eastAsia="Times New Roman" w:hAnsi="Georgia" w:cs="Arial"/>
          <w:color w:val="202020"/>
        </w:rPr>
      </w:pPr>
      <w:r w:rsidRPr="00DB25DC">
        <w:rPr>
          <w:rFonts w:ascii="Georgia" w:eastAsia="Times New Roman" w:hAnsi="Georgia" w:cs="Arial"/>
          <w:b/>
          <w:bCs/>
          <w:color w:val="202020"/>
        </w:rPr>
        <w:t>Step 3</w:t>
      </w:r>
      <w:r w:rsidRPr="00DB25DC">
        <w:rPr>
          <w:rFonts w:ascii="Georgia" w:eastAsia="Times New Roman" w:hAnsi="Georgia" w:cs="Arial"/>
          <w:color w:val="202020"/>
        </w:rPr>
        <w:t xml:space="preserve">: Click the </w:t>
      </w:r>
      <w:r w:rsidRPr="00DB25DC">
        <w:rPr>
          <w:rFonts w:ascii="Georgia" w:eastAsia="Times New Roman" w:hAnsi="Georgia" w:cs="Arial"/>
          <w:b/>
          <w:bCs/>
          <w:color w:val="202020"/>
        </w:rPr>
        <w:t>My CME</w:t>
      </w:r>
      <w:r w:rsidRPr="00DB25DC">
        <w:rPr>
          <w:rFonts w:ascii="Georgia" w:eastAsia="Times New Roman" w:hAnsi="Georgia" w:cs="Arial"/>
          <w:color w:val="202020"/>
        </w:rPr>
        <w:t xml:space="preserve"> or </w:t>
      </w:r>
      <w:r w:rsidRPr="00DB25DC">
        <w:rPr>
          <w:rFonts w:ascii="Georgia" w:eastAsia="Times New Roman" w:hAnsi="Georgia" w:cs="Arial"/>
          <w:b/>
          <w:bCs/>
          <w:color w:val="202020"/>
        </w:rPr>
        <w:t>My CE</w:t>
      </w:r>
      <w:r w:rsidRPr="00DB25DC">
        <w:rPr>
          <w:rFonts w:ascii="Georgia" w:eastAsia="Times New Roman" w:hAnsi="Georgia" w:cs="Arial"/>
          <w:color w:val="202020"/>
        </w:rPr>
        <w:t xml:space="preserve"> button.</w:t>
      </w:r>
    </w:p>
    <w:p w14:paraId="4D850872" w14:textId="77777777" w:rsidR="00DB25DC" w:rsidRPr="00DB25DC" w:rsidRDefault="00DB25DC" w:rsidP="00DB25DC">
      <w:pPr>
        <w:spacing w:line="248" w:lineRule="atLeast"/>
        <w:rPr>
          <w:rFonts w:ascii="Georgia" w:eastAsia="Times New Roman" w:hAnsi="Georgia" w:cs="Arial"/>
          <w:b/>
          <w:bCs/>
          <w:color w:val="202020"/>
        </w:rPr>
      </w:pPr>
      <w:r w:rsidRPr="00DB25DC">
        <w:rPr>
          <w:rFonts w:ascii="Georgia" w:hAnsi="Georgia"/>
          <w:noProof/>
        </w:rPr>
        <w:drawing>
          <wp:inline distT="0" distB="0" distL="0" distR="0" wp14:anchorId="5AA90973" wp14:editId="21DC70CC">
            <wp:extent cx="5943600" cy="361315"/>
            <wp:effectExtent l="0" t="0" r="0" b="635"/>
            <wp:docPr id="519517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5171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25DC">
        <w:rPr>
          <w:rFonts w:ascii="Georgia" w:hAnsi="Georgia"/>
        </w:rPr>
        <w:br/>
      </w:r>
    </w:p>
    <w:p w14:paraId="03A1EA4A" w14:textId="77777777" w:rsidR="00DB25DC" w:rsidRPr="00DB25DC" w:rsidRDefault="00DB25DC" w:rsidP="00DB25DC">
      <w:pPr>
        <w:spacing w:line="248" w:lineRule="atLeast"/>
        <w:rPr>
          <w:rFonts w:ascii="Georgia" w:eastAsia="Times New Roman" w:hAnsi="Georgia" w:cs="Arial"/>
          <w:color w:val="202020"/>
        </w:rPr>
      </w:pPr>
      <w:r w:rsidRPr="00DB25DC">
        <w:rPr>
          <w:rFonts w:ascii="Georgia" w:eastAsia="Times New Roman" w:hAnsi="Georgia" w:cs="Arial"/>
          <w:b/>
          <w:bCs/>
          <w:color w:val="202020"/>
        </w:rPr>
        <w:t>Step 4</w:t>
      </w:r>
      <w:r w:rsidRPr="00DB25DC">
        <w:rPr>
          <w:rFonts w:ascii="Georgia" w:eastAsia="Times New Roman" w:hAnsi="Georgia" w:cs="Arial"/>
          <w:color w:val="202020"/>
        </w:rPr>
        <w:t xml:space="preserve">: Click </w:t>
      </w:r>
      <w:r w:rsidRPr="00DB25DC">
        <w:rPr>
          <w:rFonts w:ascii="Georgia" w:eastAsia="Times New Roman" w:hAnsi="Georgia" w:cs="Arial"/>
          <w:b/>
          <w:bCs/>
          <w:color w:val="202020"/>
        </w:rPr>
        <w:t>Syllabus</w:t>
      </w:r>
      <w:r w:rsidRPr="00DB25DC">
        <w:rPr>
          <w:rFonts w:ascii="Georgia" w:eastAsia="Times New Roman" w:hAnsi="Georgia" w:cs="Arial"/>
          <w:color w:val="202020"/>
        </w:rPr>
        <w:t>.</w:t>
      </w:r>
    </w:p>
    <w:p w14:paraId="75A5C96F" w14:textId="77777777" w:rsidR="00DB25DC" w:rsidRPr="00DB25DC" w:rsidRDefault="00DB25DC" w:rsidP="00DB25DC">
      <w:pPr>
        <w:rPr>
          <w:rFonts w:ascii="Georgia" w:eastAsia="Times New Roman" w:hAnsi="Georgia" w:cs="Arial"/>
          <w:color w:val="202020"/>
        </w:rPr>
      </w:pPr>
    </w:p>
    <w:p w14:paraId="742D9C22" w14:textId="77777777" w:rsidR="00DB25DC" w:rsidRPr="00DB25DC" w:rsidRDefault="00DB25DC" w:rsidP="00DB25DC">
      <w:pPr>
        <w:spacing w:line="248" w:lineRule="atLeast"/>
        <w:rPr>
          <w:rFonts w:ascii="Georgia" w:eastAsia="Times New Roman" w:hAnsi="Georgia" w:cs="Arial"/>
          <w:color w:val="202020"/>
        </w:rPr>
      </w:pPr>
      <w:r w:rsidRPr="00DB25DC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00ACB" wp14:editId="4E0AC890">
                <wp:simplePos x="0" y="0"/>
                <wp:positionH relativeFrom="column">
                  <wp:posOffset>962025</wp:posOffset>
                </wp:positionH>
                <wp:positionV relativeFrom="paragraph">
                  <wp:posOffset>1254125</wp:posOffset>
                </wp:positionV>
                <wp:extent cx="866775" cy="590550"/>
                <wp:effectExtent l="0" t="0" r="9525" b="0"/>
                <wp:wrapNone/>
                <wp:docPr id="10239799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DE6797" w14:textId="77777777" w:rsidR="00DB25DC" w:rsidRDefault="00DB25DC" w:rsidP="00DB25D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25E678" wp14:editId="320779D6">
                                  <wp:extent cx="552450" cy="552450"/>
                                  <wp:effectExtent l="0" t="0" r="0" b="0"/>
                                  <wp:docPr id="580642152" name="Picture 3" descr="Red Arrow Left Stock Illustrations – 9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Red Arrow Left Stock Illustrations – 9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450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00AC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5.75pt;margin-top:98.75pt;width:68.2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" fillcolor="white [3201]" stroked="f" strokeweight=".5pt">
                <v:textbox>
                  <w:txbxContent>
                    <w:p w14:paraId="72DE6797" w14:textId="77777777" w:rsidR="00DB25DC" w:rsidRDefault="00DB25DC" w:rsidP="00DB25DC">
                      <w:r>
                        <w:rPr>
                          <w:noProof/>
                        </w:rPr>
                        <w:drawing>
                          <wp:inline distT="0" distB="0" distL="0" distR="0" wp14:anchorId="7D25E678" wp14:editId="320779D6">
                            <wp:extent cx="552450" cy="552450"/>
                            <wp:effectExtent l="0" t="0" r="0" b="0"/>
                            <wp:docPr id="580642152" name="Picture 3" descr="Red Arrow Left Stock Illustrations – 9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Red Arrow Left Stock Illustrations – 9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2450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B25DC">
        <w:rPr>
          <w:rFonts w:ascii="Georgia" w:eastAsia="Times New Roman" w:hAnsi="Georgia" w:cs="Arial"/>
          <w:color w:val="202020"/>
        </w:rPr>
        <w:drawing>
          <wp:inline distT="0" distB="0" distL="0" distR="0" wp14:anchorId="0EBD2CB5" wp14:editId="0A68E0EB">
            <wp:extent cx="6026870" cy="2068195"/>
            <wp:effectExtent l="0" t="0" r="0" b="8255"/>
            <wp:docPr id="1609324517" name="Picture 1" descr="A blue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324517" name="Picture 1" descr="A blue square with white tex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30015" cy="2069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BCB73" w14:textId="77777777" w:rsidR="00DB25DC" w:rsidRPr="00DB25DC" w:rsidRDefault="00DB25DC" w:rsidP="00DB25DC">
      <w:pPr>
        <w:spacing w:line="248" w:lineRule="atLeast"/>
        <w:rPr>
          <w:rFonts w:ascii="Georgia" w:eastAsia="Times New Roman" w:hAnsi="Georgia" w:cs="Arial"/>
          <w:color w:val="202020"/>
        </w:rPr>
      </w:pPr>
      <w:r w:rsidRPr="00DB25DC">
        <w:rPr>
          <w:rFonts w:ascii="Georgia" w:eastAsia="Times New Roman" w:hAnsi="Georgia" w:cs="Arial"/>
          <w:b/>
          <w:bCs/>
          <w:color w:val="202020"/>
        </w:rPr>
        <w:t>Step 5</w:t>
      </w:r>
      <w:r w:rsidRPr="00DB25DC">
        <w:rPr>
          <w:rFonts w:ascii="Georgia" w:eastAsia="Times New Roman" w:hAnsi="Georgia" w:cs="Arial"/>
          <w:color w:val="202020"/>
        </w:rPr>
        <w:t xml:space="preserve">: Click the </w:t>
      </w:r>
      <w:r w:rsidRPr="00DB25DC">
        <w:rPr>
          <w:rFonts w:ascii="Georgia" w:eastAsia="Times New Roman" w:hAnsi="Georgia" w:cs="Arial"/>
          <w:b/>
          <w:bCs/>
          <w:color w:val="202020"/>
        </w:rPr>
        <w:t>Syllabus</w:t>
      </w:r>
      <w:r w:rsidRPr="00DB25DC">
        <w:rPr>
          <w:rFonts w:ascii="Georgia" w:eastAsia="Times New Roman" w:hAnsi="Georgia" w:cs="Arial"/>
          <w:color w:val="202020"/>
        </w:rPr>
        <w:t xml:space="preserve"> button next to the activity to view the syllabus.</w:t>
      </w:r>
    </w:p>
    <w:p w14:paraId="6948C16F" w14:textId="77777777" w:rsidR="00DB25DC" w:rsidRPr="00DB25DC" w:rsidRDefault="00DB25DC" w:rsidP="00DB25DC">
      <w:pPr>
        <w:spacing w:line="248" w:lineRule="atLeast"/>
        <w:rPr>
          <w:rFonts w:ascii="Georgia" w:eastAsia="Times New Roman" w:hAnsi="Georgia" w:cs="Arial"/>
          <w:color w:val="202020"/>
        </w:rPr>
      </w:pPr>
    </w:p>
    <w:p w14:paraId="2731A42E" w14:textId="77777777" w:rsidR="00DB25DC" w:rsidRPr="00DB25DC" w:rsidRDefault="00DB25DC" w:rsidP="00DB25DC">
      <w:pPr>
        <w:spacing w:line="248" w:lineRule="atLeast"/>
        <w:rPr>
          <w:rFonts w:ascii="Georgia" w:eastAsia="Times New Roman" w:hAnsi="Georgia" w:cs="Arial"/>
          <w:color w:val="202020"/>
        </w:rPr>
      </w:pPr>
      <w:r w:rsidRPr="00DB25DC">
        <w:rPr>
          <w:rFonts w:ascii="Georgia" w:hAnsi="Georgia"/>
          <w:noProof/>
        </w:rPr>
        <w:lastRenderedPageBreak/>
        <w:drawing>
          <wp:inline distT="0" distB="0" distL="0" distR="0" wp14:anchorId="74893D95" wp14:editId="500C6F65">
            <wp:extent cx="2323686" cy="1295631"/>
            <wp:effectExtent l="0" t="0" r="0" b="0"/>
            <wp:docPr id="169018188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686" cy="129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43EEB" w14:textId="77777777" w:rsidR="00DB25DC" w:rsidRPr="00DB25DC" w:rsidRDefault="00DB25DC" w:rsidP="00DB25DC">
      <w:pPr>
        <w:spacing w:line="248" w:lineRule="atLeast"/>
        <w:rPr>
          <w:rFonts w:ascii="Georgia" w:eastAsia="Times New Roman" w:hAnsi="Georgia" w:cs="Arial"/>
          <w:color w:val="202020"/>
        </w:rPr>
      </w:pPr>
    </w:p>
    <w:p w14:paraId="249E9EC8" w14:textId="77777777" w:rsidR="00DB25DC" w:rsidRPr="00DB25DC" w:rsidRDefault="00DB25DC" w:rsidP="00DB25DC">
      <w:pPr>
        <w:spacing w:line="248" w:lineRule="atLeast"/>
        <w:rPr>
          <w:rFonts w:ascii="Georgia" w:eastAsia="Times New Roman" w:hAnsi="Georgia" w:cs="Arial"/>
          <w:color w:val="202020"/>
        </w:rPr>
      </w:pPr>
      <w:r w:rsidRPr="00DB25DC">
        <w:rPr>
          <w:rFonts w:ascii="Georgia" w:eastAsia="Times New Roman" w:hAnsi="Georgia" w:cs="Arial"/>
          <w:b/>
          <w:bCs/>
          <w:color w:val="202020"/>
        </w:rPr>
        <w:t>Step 6</w:t>
      </w:r>
      <w:r w:rsidRPr="00DB25DC">
        <w:rPr>
          <w:rFonts w:ascii="Georgia" w:eastAsia="Times New Roman" w:hAnsi="Georgia" w:cs="Arial"/>
          <w:color w:val="202020"/>
        </w:rPr>
        <w:t>: You will see the activity syllabus details. Click on the presentation icon to view the presentation.</w:t>
      </w:r>
    </w:p>
    <w:p w14:paraId="743E1739" w14:textId="77777777" w:rsidR="00DB25DC" w:rsidRPr="00DB25DC" w:rsidRDefault="00DB25DC" w:rsidP="00DB25DC">
      <w:pPr>
        <w:spacing w:line="248" w:lineRule="atLeast"/>
        <w:rPr>
          <w:rFonts w:ascii="Georgia" w:eastAsia="Times New Roman" w:hAnsi="Georgia" w:cs="Arial"/>
          <w:color w:val="202020"/>
        </w:rPr>
      </w:pPr>
    </w:p>
    <w:p w14:paraId="0D0DEB3C" w14:textId="77777777" w:rsidR="00DB25DC" w:rsidRPr="00DB25DC" w:rsidRDefault="00DB25DC" w:rsidP="00DB25DC">
      <w:pPr>
        <w:spacing w:line="248" w:lineRule="atLeast"/>
        <w:rPr>
          <w:rFonts w:ascii="Georgia" w:eastAsia="Times New Roman" w:hAnsi="Georgia" w:cs="Arial"/>
          <w:color w:val="202020"/>
        </w:rPr>
      </w:pPr>
      <w:r w:rsidRPr="00DB25DC">
        <w:rPr>
          <w:rFonts w:ascii="Georgia" w:hAnsi="Georgia"/>
          <w:noProof/>
        </w:rPr>
        <w:drawing>
          <wp:inline distT="0" distB="0" distL="0" distR="0" wp14:anchorId="081A4FAF" wp14:editId="406AE4B9">
            <wp:extent cx="2085975" cy="3702073"/>
            <wp:effectExtent l="0" t="0" r="0" b="0"/>
            <wp:docPr id="1333336041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766" cy="371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60448" w14:textId="77777777" w:rsidR="00DB25DC" w:rsidRPr="00DB25DC" w:rsidRDefault="00DB25DC" w:rsidP="00DB25DC">
      <w:pPr>
        <w:rPr>
          <w:rFonts w:ascii="Georgia" w:eastAsia="Times New Roman" w:hAnsi="Georgia" w:cs="Arial"/>
          <w:b/>
          <w:bCs/>
          <w:color w:val="202020"/>
        </w:rPr>
      </w:pPr>
      <w:r w:rsidRPr="00DB25DC">
        <w:rPr>
          <w:rFonts w:ascii="Georgia" w:eastAsia="Times New Roman" w:hAnsi="Georgia" w:cs="Arial"/>
          <w:color w:val="202020"/>
        </w:rPr>
        <w:br/>
      </w:r>
      <w:r w:rsidRPr="00DB25DC">
        <w:rPr>
          <w:rFonts w:ascii="Georgia" w:eastAsia="Times New Roman" w:hAnsi="Georgia" w:cs="Arial"/>
          <w:b/>
          <w:bCs/>
          <w:color w:val="202020"/>
          <w:highlight w:val="yellow"/>
        </w:rPr>
        <w:t>Via CloudCME App</w:t>
      </w:r>
    </w:p>
    <w:p w14:paraId="56D0FE3E" w14:textId="77777777" w:rsidR="00DB25DC" w:rsidRDefault="00DB25DC" w:rsidP="00DB25DC">
      <w:pPr>
        <w:rPr>
          <w:rFonts w:ascii="Georgia" w:eastAsia="Times New Roman" w:hAnsi="Georgia" w:cs="Arial"/>
          <w:color w:val="202020"/>
        </w:rPr>
      </w:pPr>
      <w:r w:rsidRPr="00DB25DC">
        <w:rPr>
          <w:rFonts w:ascii="Georgia" w:eastAsia="Times New Roman" w:hAnsi="Georgia" w:cs="Arial"/>
          <w:b/>
          <w:bCs/>
          <w:color w:val="202020"/>
        </w:rPr>
        <w:t>Step 1</w:t>
      </w:r>
      <w:r w:rsidRPr="00DB25DC">
        <w:rPr>
          <w:rFonts w:ascii="Georgia" w:eastAsia="Times New Roman" w:hAnsi="Georgia" w:cs="Arial"/>
          <w:color w:val="202020"/>
        </w:rPr>
        <w:t>: Open the CloudCME App.</w:t>
      </w:r>
    </w:p>
    <w:p w14:paraId="3773B169" w14:textId="77777777" w:rsidR="00DB25DC" w:rsidRDefault="00DB25DC" w:rsidP="00DB25DC">
      <w:pPr>
        <w:rPr>
          <w:rFonts w:ascii="Georgia" w:eastAsia="Times New Roman" w:hAnsi="Georgia" w:cs="Arial"/>
          <w:color w:val="202020"/>
        </w:rPr>
      </w:pPr>
    </w:p>
    <w:p w14:paraId="24D2D355" w14:textId="2AB6875D" w:rsidR="00DB25DC" w:rsidRPr="00DB25DC" w:rsidRDefault="00DB25DC" w:rsidP="00DB25DC">
      <w:pPr>
        <w:rPr>
          <w:rFonts w:ascii="Georgia" w:eastAsia="Times New Roman" w:hAnsi="Georgia" w:cs="Arial"/>
          <w:color w:val="202020"/>
        </w:rPr>
      </w:pPr>
      <w:r w:rsidRPr="00DB25DC">
        <w:rPr>
          <w:rFonts w:ascii="Georgia" w:eastAsia="Times New Roman" w:hAnsi="Georgia" w:cs="Arial"/>
          <w:b/>
          <w:bCs/>
          <w:color w:val="202020"/>
        </w:rPr>
        <w:t>Step 2</w:t>
      </w:r>
      <w:r w:rsidRPr="00DB25DC">
        <w:rPr>
          <w:rFonts w:ascii="Georgia" w:eastAsia="Times New Roman" w:hAnsi="Georgia" w:cs="Arial"/>
          <w:color w:val="202020"/>
        </w:rPr>
        <w:t>: Login using your email address and password.</w:t>
      </w:r>
    </w:p>
    <w:p w14:paraId="36DADD0B" w14:textId="5279D54D" w:rsidR="0085521A" w:rsidRPr="009F7302" w:rsidRDefault="00DB25DC" w:rsidP="009F7302">
      <w:pPr>
        <w:rPr>
          <w:rFonts w:ascii="Georgia" w:eastAsia="Times New Roman" w:hAnsi="Georgia" w:cs="Arial"/>
          <w:color w:val="202020"/>
        </w:rPr>
      </w:pPr>
      <w:r w:rsidRPr="00DB25DC">
        <w:rPr>
          <w:rFonts w:ascii="Georgia" w:hAnsi="Georgia"/>
        </w:rPr>
        <w:br/>
      </w:r>
      <w:r w:rsidRPr="00DB25DC">
        <w:rPr>
          <w:rFonts w:ascii="Georgia" w:eastAsia="Times New Roman" w:hAnsi="Georgia" w:cs="Arial"/>
          <w:b/>
          <w:bCs/>
          <w:color w:val="202020"/>
        </w:rPr>
        <w:t>Step 3</w:t>
      </w:r>
      <w:r w:rsidRPr="00DB25DC">
        <w:rPr>
          <w:rFonts w:ascii="Georgia" w:eastAsia="Times New Roman" w:hAnsi="Georgia" w:cs="Arial"/>
          <w:color w:val="202020"/>
        </w:rPr>
        <w:t>: Select </w:t>
      </w:r>
      <w:r w:rsidRPr="00DB25DC">
        <w:rPr>
          <w:rFonts w:ascii="Georgia" w:eastAsia="Times New Roman" w:hAnsi="Georgia" w:cs="Arial"/>
          <w:b/>
          <w:bCs/>
          <w:color w:val="202020"/>
        </w:rPr>
        <w:t>Syllabus</w:t>
      </w:r>
      <w:r w:rsidRPr="00DB25DC">
        <w:rPr>
          <w:rFonts w:ascii="Georgia" w:eastAsia="Times New Roman" w:hAnsi="Georgia" w:cs="Arial"/>
          <w:color w:val="202020"/>
        </w:rPr>
        <w:t xml:space="preserve"> on the menu.</w:t>
      </w:r>
      <w:r w:rsidRPr="00DB25DC">
        <w:rPr>
          <w:rFonts w:ascii="Georgia" w:eastAsia="Times New Roman" w:hAnsi="Georgia" w:cs="Arial"/>
          <w:color w:val="202020"/>
        </w:rPr>
        <w:br/>
      </w:r>
    </w:p>
    <w:sectPr w:rsidR="0085521A" w:rsidRPr="009F7302" w:rsidSect="003C4855">
      <w:headerReference w:type="default" r:id="rId14"/>
      <w:footerReference w:type="default" r:id="rId15"/>
      <w:pgSz w:w="12240" w:h="15840"/>
      <w:pgMar w:top="3114" w:right="32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866A5" w14:textId="77777777" w:rsidR="00C40B2D" w:rsidRDefault="00C40B2D" w:rsidP="002E7609">
      <w:r>
        <w:separator/>
      </w:r>
    </w:p>
  </w:endnote>
  <w:endnote w:type="continuationSeparator" w:id="0">
    <w:p w14:paraId="1BC020F0" w14:textId="77777777" w:rsidR="00C40B2D" w:rsidRDefault="00C40B2D" w:rsidP="002E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Sans-700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F485" w14:textId="0C3D66D3" w:rsidR="006C7CC9" w:rsidRPr="006C7CC9" w:rsidRDefault="006C7CC9">
    <w:pPr>
      <w:pStyle w:val="Footer"/>
      <w:rPr>
        <w:sz w:val="16"/>
        <w:szCs w:val="16"/>
      </w:rPr>
    </w:pPr>
    <w:r w:rsidRPr="006C7CC9">
      <w:rPr>
        <w:sz w:val="16"/>
        <w:szCs w:val="16"/>
      </w:rPr>
      <w:t xml:space="preserve">Lehigh Valley Health Network | Continuing Education Department | </w:t>
    </w:r>
    <w:hyperlink r:id="rId1" w:history="1">
      <w:r w:rsidRPr="006C7CC9">
        <w:rPr>
          <w:rStyle w:val="Hyperlink"/>
          <w:sz w:val="16"/>
          <w:szCs w:val="16"/>
        </w:rPr>
        <w:t>https://jefferson-lehigh.cloud-cme.com/</w:t>
      </w:r>
    </w:hyperlink>
    <w:r w:rsidRPr="006C7CC9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A534F" w14:textId="77777777" w:rsidR="00C40B2D" w:rsidRDefault="00C40B2D" w:rsidP="002E7609">
      <w:r>
        <w:separator/>
      </w:r>
    </w:p>
  </w:footnote>
  <w:footnote w:type="continuationSeparator" w:id="0">
    <w:p w14:paraId="0052AE94" w14:textId="77777777" w:rsidR="00C40B2D" w:rsidRDefault="00C40B2D" w:rsidP="002E7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D3702" w14:textId="1968C45B" w:rsidR="002E7609" w:rsidRDefault="002E760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4185E3" wp14:editId="721956A0">
          <wp:simplePos x="0" y="0"/>
          <wp:positionH relativeFrom="page">
            <wp:posOffset>5080</wp:posOffset>
          </wp:positionH>
          <wp:positionV relativeFrom="paragraph">
            <wp:posOffset>-513678</wp:posOffset>
          </wp:positionV>
          <wp:extent cx="7818120" cy="10122408"/>
          <wp:effectExtent l="0" t="0" r="0" b="0"/>
          <wp:wrapNone/>
          <wp:docPr id="1260088431" name="Picture 1" descr="A screenshot of a cell pho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926352" name="Picture 1" descr="A screenshot of a cell pho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10122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537A9"/>
    <w:multiLevelType w:val="hybridMultilevel"/>
    <w:tmpl w:val="7E7A8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17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609"/>
    <w:rsid w:val="0010435D"/>
    <w:rsid w:val="00143990"/>
    <w:rsid w:val="001B001E"/>
    <w:rsid w:val="00290FA2"/>
    <w:rsid w:val="002E7609"/>
    <w:rsid w:val="00394193"/>
    <w:rsid w:val="003C4855"/>
    <w:rsid w:val="00415E35"/>
    <w:rsid w:val="00494727"/>
    <w:rsid w:val="005B5BCD"/>
    <w:rsid w:val="006C7CC9"/>
    <w:rsid w:val="00771D04"/>
    <w:rsid w:val="0085521A"/>
    <w:rsid w:val="00967C78"/>
    <w:rsid w:val="009F7302"/>
    <w:rsid w:val="00AC40C2"/>
    <w:rsid w:val="00B64408"/>
    <w:rsid w:val="00C34DC8"/>
    <w:rsid w:val="00C40B2D"/>
    <w:rsid w:val="00D40B16"/>
    <w:rsid w:val="00D75948"/>
    <w:rsid w:val="00DB25DC"/>
    <w:rsid w:val="00DF37F9"/>
    <w:rsid w:val="00DF6C59"/>
    <w:rsid w:val="00E4584D"/>
    <w:rsid w:val="00EB4854"/>
    <w:rsid w:val="00EF35DC"/>
    <w:rsid w:val="00F3533C"/>
    <w:rsid w:val="00F51F4E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CD23B"/>
  <w15:chartTrackingRefBased/>
  <w15:docId w15:val="{B6FF5258-DFF0-104A-9158-8544D3D5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6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6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6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6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6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6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6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6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6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6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6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6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2E76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6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6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6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6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6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6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6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76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609"/>
  </w:style>
  <w:style w:type="paragraph" w:styleId="Footer">
    <w:name w:val="footer"/>
    <w:basedOn w:val="Normal"/>
    <w:link w:val="FooterChar"/>
    <w:uiPriority w:val="99"/>
    <w:unhideWhenUsed/>
    <w:rsid w:val="002E76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609"/>
  </w:style>
  <w:style w:type="paragraph" w:customStyle="1" w:styleId="name">
    <w:name w:val="name"/>
    <w:basedOn w:val="Title"/>
    <w:uiPriority w:val="99"/>
    <w:rsid w:val="002E7609"/>
    <w:pPr>
      <w:suppressAutoHyphens/>
      <w:autoSpaceDE w:val="0"/>
      <w:autoSpaceDN w:val="0"/>
      <w:adjustRightInd w:val="0"/>
      <w:spacing w:before="80" w:after="0" w:line="165" w:lineRule="atLeast"/>
      <w:contextualSpacing w:val="0"/>
      <w:textAlignment w:val="center"/>
    </w:pPr>
    <w:rPr>
      <w:rFonts w:ascii="MuseoSans-700" w:eastAsiaTheme="minorHAnsi" w:hAnsi="MuseoSans-700" w:cs="MuseoSans-700"/>
      <w:color w:val="000000"/>
      <w:spacing w:val="0"/>
      <w:kern w:val="0"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6C7C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C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7CC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jefferson-lehigh.cloud-cme.com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efferson-lehigh.cloud-cm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E Parrish</dc:creator>
  <cp:keywords/>
  <dc:description/>
  <cp:lastModifiedBy>Michelle Froehlich</cp:lastModifiedBy>
  <cp:revision>5</cp:revision>
  <dcterms:created xsi:type="dcterms:W3CDTF">2025-10-02T16:44:00Z</dcterms:created>
  <dcterms:modified xsi:type="dcterms:W3CDTF">2025-10-02T16:51:00Z</dcterms:modified>
</cp:coreProperties>
</file>